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977" w:rsidRDefault="00112A20" w:rsidP="00112A20">
      <w:pPr>
        <w:ind w:left="7788"/>
        <w:rPr>
          <w:rFonts w:ascii="Times New Roman" w:hAnsi="Times New Roman" w:cs="Times New Roman"/>
          <w:sz w:val="28"/>
          <w:szCs w:val="28"/>
        </w:rPr>
      </w:pPr>
      <w:r w:rsidRPr="00112A20">
        <w:rPr>
          <w:rFonts w:ascii="Times New Roman" w:hAnsi="Times New Roman" w:cs="Times New Roman"/>
          <w:sz w:val="28"/>
          <w:szCs w:val="28"/>
        </w:rPr>
        <w:t>Проект</w:t>
      </w:r>
    </w:p>
    <w:p w:rsidR="00112A20" w:rsidRDefault="00112A20" w:rsidP="00112A20">
      <w:pPr>
        <w:ind w:left="7788"/>
        <w:rPr>
          <w:rFonts w:ascii="Times New Roman" w:hAnsi="Times New Roman" w:cs="Times New Roman"/>
          <w:sz w:val="28"/>
          <w:szCs w:val="28"/>
        </w:rPr>
      </w:pPr>
    </w:p>
    <w:p w:rsidR="00112A20" w:rsidRDefault="00112A20" w:rsidP="00112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A20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894EBB" w:rsidRDefault="005A3390" w:rsidP="005A33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90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законодательные акты Кыргызской Республики (в Закон Кыргызской Республики «О лицензионно</w:t>
      </w:r>
      <w:r w:rsidR="0036143F">
        <w:rPr>
          <w:rFonts w:ascii="Times New Roman" w:hAnsi="Times New Roman" w:cs="Times New Roman"/>
          <w:b/>
          <w:sz w:val="28"/>
          <w:szCs w:val="28"/>
        </w:rPr>
        <w:t>-</w:t>
      </w:r>
      <w:r w:rsidRPr="005A3390">
        <w:rPr>
          <w:rFonts w:ascii="Times New Roman" w:hAnsi="Times New Roman" w:cs="Times New Roman"/>
          <w:b/>
          <w:sz w:val="28"/>
          <w:szCs w:val="28"/>
        </w:rPr>
        <w:t>разрешительной</w:t>
      </w:r>
      <w:r w:rsidR="00361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3390">
        <w:rPr>
          <w:rFonts w:ascii="Times New Roman" w:hAnsi="Times New Roman" w:cs="Times New Roman"/>
          <w:b/>
          <w:sz w:val="28"/>
          <w:szCs w:val="28"/>
        </w:rPr>
        <w:t>системе в Кыргызской Республике», в Закон Кыргызской Республики «Об электрической и почтовой связи»</w:t>
      </w:r>
      <w:r w:rsidR="007E7512">
        <w:rPr>
          <w:rFonts w:ascii="Times New Roman" w:hAnsi="Times New Roman" w:cs="Times New Roman"/>
          <w:b/>
          <w:sz w:val="28"/>
          <w:szCs w:val="28"/>
        </w:rPr>
        <w:t>)</w:t>
      </w:r>
    </w:p>
    <w:p w:rsidR="005A3390" w:rsidRDefault="005A3390" w:rsidP="005A339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12A20" w:rsidRDefault="00112A20" w:rsidP="001126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Статья 1 </w:t>
      </w:r>
    </w:p>
    <w:p w:rsidR="00112A20" w:rsidRPr="0011261C" w:rsidRDefault="00112A20" w:rsidP="00112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1261C">
        <w:rPr>
          <w:rFonts w:ascii="Times New Roman" w:hAnsi="Times New Roman" w:cs="Times New Roman"/>
          <w:sz w:val="28"/>
          <w:szCs w:val="28"/>
        </w:rPr>
        <w:t>Внести в Закон Кыргызской Республики «О лицензионно-разрешительной системе в Кыргызской Республике» (</w:t>
      </w:r>
      <w:r w:rsidR="00894EBB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="00894EBB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="00894E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EBB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="00894EBB">
        <w:rPr>
          <w:rFonts w:ascii="Times New Roman" w:hAnsi="Times New Roman" w:cs="Times New Roman"/>
          <w:sz w:val="28"/>
          <w:szCs w:val="28"/>
        </w:rPr>
        <w:t>» от 29 октября 2013 года №87</w:t>
      </w:r>
      <w:r w:rsidRPr="0011261C">
        <w:rPr>
          <w:rFonts w:ascii="Times New Roman" w:hAnsi="Times New Roman" w:cs="Times New Roman"/>
          <w:sz w:val="28"/>
          <w:szCs w:val="28"/>
        </w:rPr>
        <w:t>) следующее изменения:</w:t>
      </w:r>
    </w:p>
    <w:p w:rsidR="00112A20" w:rsidRPr="0011261C" w:rsidRDefault="00112A20" w:rsidP="00112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1C">
        <w:rPr>
          <w:rFonts w:ascii="Times New Roman" w:hAnsi="Times New Roman" w:cs="Times New Roman"/>
          <w:sz w:val="28"/>
          <w:szCs w:val="28"/>
        </w:rPr>
        <w:tab/>
      </w:r>
      <w:r w:rsidR="0011261C">
        <w:rPr>
          <w:rFonts w:ascii="Times New Roman" w:hAnsi="Times New Roman" w:cs="Times New Roman"/>
          <w:sz w:val="28"/>
          <w:szCs w:val="28"/>
        </w:rPr>
        <w:t>с</w:t>
      </w:r>
      <w:r w:rsidRPr="0011261C">
        <w:rPr>
          <w:rFonts w:ascii="Times New Roman" w:hAnsi="Times New Roman" w:cs="Times New Roman"/>
          <w:sz w:val="28"/>
          <w:szCs w:val="28"/>
        </w:rPr>
        <w:t>татью 15 дополнить пунктом 13-1 следующего содержания:</w:t>
      </w:r>
    </w:p>
    <w:p w:rsidR="00112A20" w:rsidRDefault="00112A20" w:rsidP="00112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61C">
        <w:rPr>
          <w:rFonts w:ascii="Times New Roman" w:hAnsi="Times New Roman" w:cs="Times New Roman"/>
          <w:sz w:val="28"/>
          <w:szCs w:val="28"/>
        </w:rPr>
        <w:tab/>
        <w:t xml:space="preserve">«13-1) деятельность в области идентификации, аутентичности международного уникального идентификационного кода </w:t>
      </w:r>
      <w:r w:rsidR="0011261C" w:rsidRPr="0011261C">
        <w:rPr>
          <w:rFonts w:ascii="Times New Roman" w:hAnsi="Times New Roman" w:cs="Times New Roman"/>
          <w:sz w:val="28"/>
          <w:szCs w:val="28"/>
        </w:rPr>
        <w:t>действующих и ввозимых на территорию Кыргызской Республики устройств;</w:t>
      </w:r>
      <w:r w:rsidRPr="0011261C">
        <w:rPr>
          <w:rFonts w:ascii="Times New Roman" w:hAnsi="Times New Roman" w:cs="Times New Roman"/>
          <w:sz w:val="28"/>
          <w:szCs w:val="28"/>
        </w:rPr>
        <w:t>»</w:t>
      </w:r>
    </w:p>
    <w:p w:rsidR="007F1791" w:rsidRDefault="0011261C" w:rsidP="001126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1261C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643FAA" w:rsidRDefault="00643FAA" w:rsidP="00643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FAA">
        <w:rPr>
          <w:rFonts w:ascii="Times New Roman" w:hAnsi="Times New Roman" w:cs="Times New Roman"/>
          <w:sz w:val="28"/>
          <w:szCs w:val="28"/>
        </w:rPr>
        <w:t xml:space="preserve">Внести в Закон Кыргызской Республики «Об электрической и почтовой связи» </w:t>
      </w:r>
      <w:r w:rsidR="0036143F">
        <w:rPr>
          <w:rFonts w:ascii="Times New Roman" w:hAnsi="Times New Roman" w:cs="Times New Roman"/>
          <w:sz w:val="28"/>
          <w:szCs w:val="28"/>
        </w:rPr>
        <w:t>в</w:t>
      </w:r>
      <w:r w:rsidRPr="00643FAA">
        <w:rPr>
          <w:rFonts w:ascii="Times New Roman" w:hAnsi="Times New Roman" w:cs="Times New Roman"/>
          <w:sz w:val="28"/>
          <w:szCs w:val="28"/>
        </w:rPr>
        <w:t xml:space="preserve">едомости </w:t>
      </w:r>
      <w:proofErr w:type="spellStart"/>
      <w:r w:rsidRPr="00643FA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43F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A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643FAA">
        <w:rPr>
          <w:rFonts w:ascii="Times New Roman" w:hAnsi="Times New Roman" w:cs="Times New Roman"/>
          <w:sz w:val="28"/>
          <w:szCs w:val="28"/>
        </w:rPr>
        <w:t xml:space="preserve"> Кыргызской Республики, 1998 г., № 8, ст.230а) следующие изменения:</w:t>
      </w:r>
    </w:p>
    <w:p w:rsidR="004745A9" w:rsidRDefault="00643FAA" w:rsidP="004745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FAA">
        <w:rPr>
          <w:rFonts w:ascii="Times New Roman" w:hAnsi="Times New Roman" w:cs="Times New Roman"/>
          <w:sz w:val="28"/>
          <w:szCs w:val="28"/>
        </w:rPr>
        <w:t xml:space="preserve">1) статью 2 дополнить абзацами тридцать семь и тридцать восемь следующего содержания: </w:t>
      </w:r>
    </w:p>
    <w:p w:rsidR="004745A9" w:rsidRDefault="00643FAA" w:rsidP="004745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FAA">
        <w:rPr>
          <w:rFonts w:ascii="Times New Roman" w:hAnsi="Times New Roman" w:cs="Times New Roman"/>
          <w:sz w:val="28"/>
          <w:szCs w:val="28"/>
        </w:rPr>
        <w:t>«</w:t>
      </w:r>
      <w:r w:rsidRPr="00643FAA">
        <w:rPr>
          <w:rFonts w:ascii="Times New Roman" w:hAnsi="Times New Roman" w:cs="Times New Roman"/>
          <w:bCs/>
          <w:sz w:val="28"/>
          <w:szCs w:val="28"/>
        </w:rPr>
        <w:t>Оператор идентификации</w:t>
      </w:r>
      <w:r w:rsidRPr="00643FAA">
        <w:rPr>
          <w:rFonts w:ascii="Times New Roman" w:hAnsi="Times New Roman" w:cs="Times New Roman"/>
          <w:sz w:val="28"/>
          <w:szCs w:val="28"/>
        </w:rPr>
        <w:t xml:space="preserve"> – любое юридическое или физическое лицо, предоставляющее услуги идентификации мобильных устройств через сеть оператора электросвязи и является поставщиком услуг электросвязи;»</w:t>
      </w:r>
    </w:p>
    <w:p w:rsidR="00643FAA" w:rsidRPr="00643FAA" w:rsidRDefault="00643FAA" w:rsidP="004745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FAA">
        <w:rPr>
          <w:rFonts w:ascii="Times New Roman" w:hAnsi="Times New Roman" w:cs="Times New Roman"/>
          <w:bCs/>
          <w:sz w:val="28"/>
          <w:szCs w:val="28"/>
        </w:rPr>
        <w:t xml:space="preserve"> «Идентификация мобильных устройств</w:t>
      </w:r>
      <w:r w:rsidRPr="00643FAA">
        <w:rPr>
          <w:rFonts w:ascii="Times New Roman" w:hAnsi="Times New Roman" w:cs="Times New Roman"/>
          <w:sz w:val="28"/>
          <w:szCs w:val="28"/>
        </w:rPr>
        <w:t xml:space="preserve"> - услуга сети электросвязи, осуществляющее идентификацию и аутентичность международного уникального идентификационного кода действующих и ввозимых на территорию Кыргызской Республики мобильных устройств связи;»</w:t>
      </w:r>
    </w:p>
    <w:p w:rsidR="004745A9" w:rsidRDefault="004745A9" w:rsidP="004745A9">
      <w:pPr>
        <w:tabs>
          <w:tab w:val="left" w:pos="1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5A9">
        <w:rPr>
          <w:rFonts w:ascii="Times New Roman" w:hAnsi="Times New Roman" w:cs="Times New Roman"/>
          <w:sz w:val="28"/>
          <w:szCs w:val="28"/>
        </w:rPr>
        <w:t>2) в статье 9-1:</w:t>
      </w:r>
    </w:p>
    <w:p w:rsidR="004745A9" w:rsidRDefault="004745A9" w:rsidP="004745A9">
      <w:pPr>
        <w:tabs>
          <w:tab w:val="left" w:pos="1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5A9">
        <w:rPr>
          <w:rFonts w:ascii="Times New Roman" w:hAnsi="Times New Roman" w:cs="Times New Roman"/>
          <w:sz w:val="28"/>
          <w:szCs w:val="28"/>
        </w:rPr>
        <w:t>- дополнить абзацами вторым и третьим</w:t>
      </w:r>
      <w:r w:rsidRPr="004745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5A9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  <w:r w:rsidRPr="004745A9">
        <w:rPr>
          <w:rFonts w:ascii="Times New Roman" w:hAnsi="Times New Roman" w:cs="Times New Roman"/>
          <w:sz w:val="28"/>
          <w:szCs w:val="28"/>
        </w:rPr>
        <w:br/>
        <w:t>«Оператор идентификации обязан обеспечить комплексом аппаратно-программных средств, обеспечивающий распознавание международных идентификаторов мобильных устройств связи уполномоченный орган по связи.</w:t>
      </w:r>
    </w:p>
    <w:p w:rsidR="00643FAA" w:rsidRDefault="004745A9" w:rsidP="004745A9">
      <w:pPr>
        <w:tabs>
          <w:tab w:val="left" w:pos="1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5A9">
        <w:rPr>
          <w:rFonts w:ascii="Times New Roman" w:hAnsi="Times New Roman" w:cs="Times New Roman"/>
          <w:sz w:val="28"/>
          <w:szCs w:val="28"/>
        </w:rPr>
        <w:t>Оператор идентификации проводит идентификацию и аутентичность международного уникального идентификационного кода действующих и ввозимых на территорию Кыргызской Республики мобильных устройств связи путем регистрации в базе данных Государственной системы идентификации мобильных устройств</w:t>
      </w:r>
      <w:r w:rsidR="00973F7C">
        <w:rPr>
          <w:rFonts w:ascii="Times New Roman" w:hAnsi="Times New Roman" w:cs="Times New Roman"/>
          <w:sz w:val="28"/>
          <w:szCs w:val="28"/>
        </w:rPr>
        <w:t xml:space="preserve"> связи в порядке, установленном Кабинетом Министров </w:t>
      </w:r>
      <w:r w:rsidRPr="004745A9">
        <w:rPr>
          <w:rFonts w:ascii="Times New Roman" w:hAnsi="Times New Roman" w:cs="Times New Roman"/>
          <w:sz w:val="28"/>
          <w:szCs w:val="28"/>
        </w:rPr>
        <w:t>Кыргызской Республики.»;</w:t>
      </w:r>
    </w:p>
    <w:p w:rsidR="005A3390" w:rsidRDefault="004745A9" w:rsidP="004745A9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5A9">
        <w:rPr>
          <w:rFonts w:ascii="Times New Roman" w:hAnsi="Times New Roman" w:cs="Times New Roman"/>
          <w:sz w:val="28"/>
          <w:szCs w:val="28"/>
        </w:rPr>
        <w:lastRenderedPageBreak/>
        <w:t>абзац второй после слов «Операторы связи» дополнить словами «и оператор идентификации</w:t>
      </w:r>
    </w:p>
    <w:p w:rsidR="004745A9" w:rsidRPr="004745A9" w:rsidRDefault="004745A9" w:rsidP="004745A9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5A9">
        <w:rPr>
          <w:rFonts w:ascii="Times New Roman" w:hAnsi="Times New Roman" w:cs="Times New Roman"/>
          <w:sz w:val="28"/>
          <w:szCs w:val="28"/>
        </w:rPr>
        <w:t xml:space="preserve"> абзац десятый изложить в следующей редакции:</w:t>
      </w:r>
      <w:r w:rsidRPr="004745A9">
        <w:rPr>
          <w:rFonts w:ascii="Times New Roman" w:hAnsi="Times New Roman" w:cs="Times New Roman"/>
          <w:sz w:val="28"/>
          <w:szCs w:val="28"/>
        </w:rPr>
        <w:br/>
        <w:t xml:space="preserve"> «Порядок организации Государственной системы идентификации, порядок идентификации мобильных устройств связи и порядок</w:t>
      </w:r>
      <w:r w:rsidR="00973F7C">
        <w:rPr>
          <w:rFonts w:ascii="Times New Roman" w:hAnsi="Times New Roman" w:cs="Times New Roman"/>
          <w:sz w:val="28"/>
          <w:szCs w:val="28"/>
        </w:rPr>
        <w:t xml:space="preserve"> персонификации устанавливаются Кабинетом Министров </w:t>
      </w:r>
      <w:r w:rsidRPr="004745A9">
        <w:rPr>
          <w:rFonts w:ascii="Times New Roman" w:hAnsi="Times New Roman" w:cs="Times New Roman"/>
          <w:sz w:val="28"/>
          <w:szCs w:val="28"/>
        </w:rPr>
        <w:t>Кыргызской Республики».</w:t>
      </w:r>
    </w:p>
    <w:p w:rsidR="005A3390" w:rsidRPr="0036143F" w:rsidRDefault="005A3390" w:rsidP="005A3390">
      <w:pPr>
        <w:tabs>
          <w:tab w:val="left" w:pos="457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9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Pr="0036143F">
        <w:rPr>
          <w:rFonts w:ascii="Times New Roman" w:hAnsi="Times New Roman" w:cs="Times New Roman"/>
          <w:b/>
          <w:sz w:val="28"/>
          <w:szCs w:val="28"/>
        </w:rPr>
        <w:t>3</w:t>
      </w:r>
      <w:r w:rsidRPr="0036143F">
        <w:rPr>
          <w:rFonts w:ascii="Times New Roman" w:hAnsi="Times New Roman" w:cs="Times New Roman"/>
          <w:b/>
          <w:sz w:val="28"/>
          <w:szCs w:val="28"/>
        </w:rPr>
        <w:tab/>
      </w:r>
    </w:p>
    <w:p w:rsidR="007F1791" w:rsidRPr="00E67C9D" w:rsidRDefault="007F1791" w:rsidP="00E67C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C9D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пятнадцати дней со дня официального опубликования.</w:t>
      </w:r>
    </w:p>
    <w:p w:rsidR="00E67C9D" w:rsidRPr="00E67C9D" w:rsidRDefault="00F45A18" w:rsidP="00E67C9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Кабинету Министров </w:t>
      </w:r>
      <w:r w:rsidR="00E67C9D" w:rsidRPr="00E67C9D">
        <w:rPr>
          <w:rFonts w:ascii="Times New Roman" w:hAnsi="Times New Roman" w:cs="Times New Roman"/>
          <w:sz w:val="28"/>
          <w:szCs w:val="28"/>
        </w:rPr>
        <w:t>Кыргызской Республики принять меры, вытекающие из настоящего Закона, и привести свои нормативные правовые акты в соответствие с настоящим Законом.</w:t>
      </w:r>
    </w:p>
    <w:p w:rsidR="00E67C9D" w:rsidRDefault="00E67C9D" w:rsidP="00E6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C9D" w:rsidRDefault="00E67C9D" w:rsidP="00E6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C9D" w:rsidRDefault="00E67C9D" w:rsidP="00E67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C9D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E67C9D" w:rsidRDefault="00E67C9D" w:rsidP="00E67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C9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E67C9D">
        <w:rPr>
          <w:rFonts w:ascii="Times New Roman" w:hAnsi="Times New Roman" w:cs="Times New Roman"/>
          <w:b/>
          <w:sz w:val="28"/>
          <w:szCs w:val="28"/>
        </w:rPr>
        <w:t>С</w:t>
      </w:r>
      <w:r w:rsidR="005A3390" w:rsidRPr="005A33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67C9D">
        <w:rPr>
          <w:rFonts w:ascii="Times New Roman" w:hAnsi="Times New Roman" w:cs="Times New Roman"/>
          <w:b/>
          <w:sz w:val="28"/>
          <w:szCs w:val="28"/>
        </w:rPr>
        <w:t>Н.</w:t>
      </w:r>
      <w:r w:rsidR="005A3390" w:rsidRPr="005A33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7C9D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E67C9D" w:rsidRDefault="00E67C9D" w:rsidP="00E67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1E4" w:rsidRDefault="005E71E4" w:rsidP="00E67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1E4" w:rsidRPr="005E71E4" w:rsidRDefault="005E71E4" w:rsidP="005E71E4">
      <w:pPr>
        <w:rPr>
          <w:rFonts w:ascii="Times New Roman" w:hAnsi="Times New Roman" w:cs="Times New Roman"/>
          <w:sz w:val="28"/>
          <w:szCs w:val="28"/>
        </w:rPr>
      </w:pPr>
    </w:p>
    <w:p w:rsidR="005E71E4" w:rsidRPr="005E71E4" w:rsidRDefault="005E71E4" w:rsidP="005E71E4">
      <w:pPr>
        <w:rPr>
          <w:rFonts w:ascii="Times New Roman" w:hAnsi="Times New Roman" w:cs="Times New Roman"/>
          <w:sz w:val="28"/>
          <w:szCs w:val="28"/>
        </w:rPr>
      </w:pPr>
    </w:p>
    <w:p w:rsidR="005E71E4" w:rsidRPr="005E71E4" w:rsidRDefault="00F45A18" w:rsidP="00F45A18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5E71E4" w:rsidRPr="005E71E4" w:rsidRDefault="005E71E4" w:rsidP="005E71E4">
      <w:pPr>
        <w:rPr>
          <w:rFonts w:ascii="Times New Roman" w:hAnsi="Times New Roman" w:cs="Times New Roman"/>
          <w:sz w:val="28"/>
          <w:szCs w:val="28"/>
        </w:rPr>
      </w:pPr>
    </w:p>
    <w:p w:rsidR="005E71E4" w:rsidRDefault="005E71E4" w:rsidP="005E71E4">
      <w:pPr>
        <w:rPr>
          <w:rFonts w:ascii="Times New Roman" w:hAnsi="Times New Roman" w:cs="Times New Roman"/>
          <w:sz w:val="28"/>
          <w:szCs w:val="28"/>
        </w:rPr>
      </w:pPr>
    </w:p>
    <w:p w:rsidR="00E67C9D" w:rsidRPr="005E71E4" w:rsidRDefault="005E71E4" w:rsidP="005E71E4">
      <w:pPr>
        <w:tabs>
          <w:tab w:val="left" w:pos="1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67C9D" w:rsidRPr="005E71E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8A9" w:rsidRDefault="006F58A9" w:rsidP="00E67C9D">
      <w:pPr>
        <w:spacing w:after="0" w:line="240" w:lineRule="auto"/>
      </w:pPr>
      <w:r>
        <w:separator/>
      </w:r>
    </w:p>
  </w:endnote>
  <w:endnote w:type="continuationSeparator" w:id="0">
    <w:p w:rsidR="006F58A9" w:rsidRDefault="006F58A9" w:rsidP="00E67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1E4" w:rsidRDefault="005E71E4" w:rsidP="005E71E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Заместитель Председателя Кабинета</w:t>
    </w:r>
  </w:p>
  <w:p w:rsidR="005E71E4" w:rsidRPr="00442705" w:rsidRDefault="00BF2B13" w:rsidP="005E71E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>Министров – министр</w:t>
    </w:r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цифрового развития КР _______________</w:t>
    </w:r>
    <w:r w:rsidR="005E71E4">
      <w:rPr>
        <w:rFonts w:ascii="Times New Roman" w:eastAsia="Times New Roman" w:hAnsi="Times New Roman" w:cs="Times New Roman"/>
        <w:sz w:val="18"/>
        <w:szCs w:val="18"/>
        <w:lang w:eastAsia="ru-RU"/>
      </w:rPr>
      <w:t>_______</w:t>
    </w:r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________</w:t>
    </w:r>
    <w:r w:rsidR="005E71E4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.</w:t>
    </w:r>
    <w:r w:rsidR="005E71E4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. </w:t>
    </w:r>
    <w:proofErr w:type="spellStart"/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Д</w:t>
    </w:r>
    <w:r w:rsidR="005E71E4">
      <w:rPr>
        <w:rFonts w:ascii="Times New Roman" w:eastAsia="Times New Roman" w:hAnsi="Times New Roman" w:cs="Times New Roman"/>
        <w:sz w:val="18"/>
        <w:szCs w:val="18"/>
        <w:lang w:eastAsia="ru-RU"/>
      </w:rPr>
      <w:t>огое</w:t>
    </w:r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в</w:t>
    </w:r>
    <w:proofErr w:type="spellEnd"/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«__</w:t>
    </w:r>
    <w:proofErr w:type="gramStart"/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_»_</w:t>
    </w:r>
    <w:proofErr w:type="gramEnd"/>
    <w:r w:rsidR="005E71E4" w:rsidRPr="00442705">
      <w:rPr>
        <w:rFonts w:ascii="Times New Roman" w:eastAsia="Times New Roman" w:hAnsi="Times New Roman" w:cs="Times New Roman"/>
        <w:sz w:val="18"/>
        <w:szCs w:val="18"/>
        <w:lang w:eastAsia="ru-RU"/>
      </w:rPr>
      <w:t>______2021 г.</w:t>
    </w:r>
  </w:p>
  <w:p w:rsidR="005E71E4" w:rsidRPr="00D13ED9" w:rsidRDefault="005E71E4" w:rsidP="005E71E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</w:p>
  <w:p w:rsidR="005E71E4" w:rsidRDefault="005E71E4" w:rsidP="005E71E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>Заведующий ОПО МЦР при ПКР</w:t>
    </w:r>
    <w:r w:rsidRPr="00D13ED9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_______________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___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_______________________Н.Ж. </w:t>
    </w:r>
    <w:proofErr w:type="spellStart"/>
    <w:r>
      <w:rPr>
        <w:rFonts w:ascii="Times New Roman" w:eastAsia="Times New Roman" w:hAnsi="Times New Roman" w:cs="Times New Roman"/>
        <w:sz w:val="18"/>
        <w:szCs w:val="18"/>
        <w:lang w:eastAsia="ru-RU"/>
      </w:rPr>
      <w:t>Алаев</w:t>
    </w:r>
    <w:proofErr w:type="spellEnd"/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«___</w:t>
    </w:r>
    <w:proofErr w:type="gramStart"/>
    <w:r>
      <w:rPr>
        <w:rFonts w:ascii="Times New Roman" w:eastAsia="Times New Roman" w:hAnsi="Times New Roman" w:cs="Times New Roman"/>
        <w:sz w:val="18"/>
        <w:szCs w:val="18"/>
        <w:lang w:eastAsia="ru-RU"/>
      </w:rPr>
      <w:t>_»_</w:t>
    </w:r>
    <w:proofErr w:type="gramEnd"/>
    <w:r>
      <w:rPr>
        <w:rFonts w:ascii="Times New Roman" w:eastAsia="Times New Roman" w:hAnsi="Times New Roman" w:cs="Times New Roman"/>
        <w:sz w:val="18"/>
        <w:szCs w:val="18"/>
        <w:lang w:eastAsia="ru-RU"/>
      </w:rPr>
      <w:t>______2021</w:t>
    </w:r>
    <w:r w:rsidRPr="00D13ED9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г.</w:t>
    </w:r>
  </w:p>
  <w:p w:rsidR="00E67C9D" w:rsidRPr="005E71E4" w:rsidRDefault="00E67C9D" w:rsidP="005E71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8A9" w:rsidRDefault="006F58A9" w:rsidP="00E67C9D">
      <w:pPr>
        <w:spacing w:after="0" w:line="240" w:lineRule="auto"/>
      </w:pPr>
      <w:r>
        <w:separator/>
      </w:r>
    </w:p>
  </w:footnote>
  <w:footnote w:type="continuationSeparator" w:id="0">
    <w:p w:rsidR="006F58A9" w:rsidRDefault="006F58A9" w:rsidP="00E67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5B7"/>
    <w:multiLevelType w:val="hybridMultilevel"/>
    <w:tmpl w:val="F60E024E"/>
    <w:lvl w:ilvl="0" w:tplc="9CBC650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C3"/>
    <w:rsid w:val="00046DC3"/>
    <w:rsid w:val="0011261C"/>
    <w:rsid w:val="00112A20"/>
    <w:rsid w:val="001D2977"/>
    <w:rsid w:val="0036143F"/>
    <w:rsid w:val="00465CDD"/>
    <w:rsid w:val="004745A9"/>
    <w:rsid w:val="005A3390"/>
    <w:rsid w:val="005E71E4"/>
    <w:rsid w:val="00643FAA"/>
    <w:rsid w:val="00660219"/>
    <w:rsid w:val="006F58A9"/>
    <w:rsid w:val="007E7512"/>
    <w:rsid w:val="007F1791"/>
    <w:rsid w:val="00830639"/>
    <w:rsid w:val="00885A55"/>
    <w:rsid w:val="00894EBB"/>
    <w:rsid w:val="00973F7C"/>
    <w:rsid w:val="00BF2B13"/>
    <w:rsid w:val="00E67C9D"/>
    <w:rsid w:val="00F4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6103"/>
  <w15:chartTrackingRefBased/>
  <w15:docId w15:val="{02C045E8-6C82-4502-8A35-5F67FA29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67C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7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C9D"/>
  </w:style>
  <w:style w:type="paragraph" w:styleId="a5">
    <w:name w:val="footer"/>
    <w:basedOn w:val="a"/>
    <w:link w:val="a6"/>
    <w:uiPriority w:val="99"/>
    <w:unhideWhenUsed/>
    <w:rsid w:val="00E67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C9D"/>
  </w:style>
  <w:style w:type="paragraph" w:styleId="a7">
    <w:name w:val="List Paragraph"/>
    <w:basedOn w:val="a"/>
    <w:uiPriority w:val="34"/>
    <w:qFormat/>
    <w:rsid w:val="00643F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Chotonbaev</dc:creator>
  <cp:keywords/>
  <dc:description/>
  <cp:lastModifiedBy>Sapar Bahirdinov</cp:lastModifiedBy>
  <cp:revision>2</cp:revision>
  <cp:lastPrinted>2021-05-26T08:38:00Z</cp:lastPrinted>
  <dcterms:created xsi:type="dcterms:W3CDTF">2021-05-26T09:16:00Z</dcterms:created>
  <dcterms:modified xsi:type="dcterms:W3CDTF">2021-05-26T09:16:00Z</dcterms:modified>
</cp:coreProperties>
</file>